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6D234A" w14:textId="0441C0CB" w:rsidR="00132879" w:rsidRDefault="00000000">
      <w:pPr>
        <w:pStyle w:val="Heading2"/>
        <w:spacing w:before="0" w:after="0"/>
        <w:rPr>
          <w:b/>
        </w:rPr>
      </w:pPr>
      <w:r>
        <w:rPr>
          <w:b/>
        </w:rPr>
        <w:t>Cricket Gear Reuse Tools, Resources &amp; Good Practice Guides</w:t>
      </w:r>
    </w:p>
    <w:p w14:paraId="65EF98A9" w14:textId="77777777" w:rsidR="00132879" w:rsidRPr="00E7544C" w:rsidRDefault="00132879">
      <w:pPr>
        <w:rPr>
          <w:sz w:val="14"/>
          <w:szCs w:val="14"/>
        </w:rPr>
      </w:pPr>
    </w:p>
    <w:p w14:paraId="33C06FE0" w14:textId="40F2CF4B" w:rsidR="00132879" w:rsidRDefault="00000000" w:rsidP="00E7544C">
      <w:pPr>
        <w:spacing w:after="120"/>
      </w:pPr>
      <w:r>
        <w:t xml:space="preserve">The following Tools, Resources &amp; Good Practice Guides are provided by the Cricket Gear Reuse </w:t>
      </w:r>
      <w:r w:rsidR="006C6C75">
        <w:t xml:space="preserve">(CGR) </w:t>
      </w:r>
      <w:r>
        <w:t xml:space="preserve">project run by </w:t>
      </w:r>
      <w:r w:rsidR="006C6C75">
        <w:t>T</w:t>
      </w:r>
      <w:r>
        <w:t>he Centre for Sustainable Design</w:t>
      </w:r>
      <w:r w:rsidR="006C6C75">
        <w:t xml:space="preserve"> ® </w:t>
      </w:r>
      <w:r>
        <w:t>funded by UKRI.</w:t>
      </w:r>
    </w:p>
    <w:p w14:paraId="61741175" w14:textId="77777777" w:rsidR="00132879" w:rsidRDefault="00000000">
      <w:r>
        <w:t xml:space="preserve">Many of these tools are provided as templates, so that you can use and adapt them for the needs of your own cricket gear reuse initiative, for example adding you club or league name and logo, the area the scheme is taking place, and the name of any supporting </w:t>
      </w:r>
      <w:proofErr w:type="spellStart"/>
      <w:r>
        <w:t>organisations</w:t>
      </w:r>
      <w:proofErr w:type="spellEnd"/>
      <w:r>
        <w:t>.</w:t>
      </w:r>
    </w:p>
    <w:p w14:paraId="3CCE92A4" w14:textId="77777777" w:rsidR="00132879" w:rsidRPr="00E7544C" w:rsidRDefault="00132879"/>
    <w:p w14:paraId="5BDC6EF3" w14:textId="77777777" w:rsidR="00132879" w:rsidRDefault="00000000">
      <w:pPr>
        <w:rPr>
          <w:b/>
        </w:rPr>
      </w:pPr>
      <w:r>
        <w:rPr>
          <w:b/>
        </w:rPr>
        <w:t>Good Practice Guides &amp; Tools</w:t>
      </w:r>
    </w:p>
    <w:p w14:paraId="32994428" w14:textId="77C76480" w:rsidR="00132879" w:rsidRDefault="007410EE">
      <w:pPr>
        <w:numPr>
          <w:ilvl w:val="0"/>
          <w:numId w:val="1"/>
        </w:numPr>
      </w:pPr>
      <w:r>
        <w:rPr>
          <w:b/>
          <w:i/>
        </w:rPr>
        <w:t>CGR</w:t>
      </w:r>
      <w:r w:rsidR="006311CF">
        <w:rPr>
          <w:b/>
          <w:i/>
        </w:rPr>
        <w:t>_T</w:t>
      </w:r>
      <w:r>
        <w:rPr>
          <w:b/>
          <w:i/>
        </w:rPr>
        <w:t>1</w:t>
      </w:r>
      <w:r w:rsidR="006311CF">
        <w:rPr>
          <w:b/>
          <w:i/>
        </w:rPr>
        <w:t>_</w:t>
      </w:r>
      <w:r>
        <w:rPr>
          <w:b/>
          <w:i/>
        </w:rPr>
        <w:t>How to Guide: Setting up a Cricket Gear Reuse Scheme</w:t>
      </w:r>
      <w:r>
        <w:rPr>
          <w:i/>
        </w:rPr>
        <w:t xml:space="preserve"> </w:t>
      </w:r>
      <w:r>
        <w:t xml:space="preserve">- from </w:t>
      </w:r>
      <w:r w:rsidR="00C004E6">
        <w:t>t</w:t>
      </w:r>
      <w:r>
        <w:t>he Centre for Sustainable Design</w:t>
      </w:r>
      <w:r w:rsidR="00C004E6">
        <w:t xml:space="preserve"> ®</w:t>
      </w:r>
      <w:r>
        <w:t xml:space="preserve"> </w:t>
      </w:r>
    </w:p>
    <w:p w14:paraId="5B48C1C7" w14:textId="17D1D35E" w:rsidR="00132879" w:rsidRDefault="007410EE">
      <w:pPr>
        <w:numPr>
          <w:ilvl w:val="0"/>
          <w:numId w:val="1"/>
        </w:numPr>
      </w:pPr>
      <w:r>
        <w:rPr>
          <w:b/>
          <w:i/>
        </w:rPr>
        <w:t>CGR</w:t>
      </w:r>
      <w:r w:rsidR="006311CF">
        <w:rPr>
          <w:b/>
          <w:i/>
        </w:rPr>
        <w:t>_T</w:t>
      </w:r>
      <w:r>
        <w:rPr>
          <w:b/>
          <w:i/>
        </w:rPr>
        <w:t>2</w:t>
      </w:r>
      <w:r w:rsidR="006311CF">
        <w:rPr>
          <w:b/>
          <w:i/>
        </w:rPr>
        <w:t>_</w:t>
      </w:r>
      <w:r>
        <w:rPr>
          <w:b/>
          <w:i/>
        </w:rPr>
        <w:t>Checklist Tool</w:t>
      </w:r>
      <w:r>
        <w:t xml:space="preserve"> - Detailed Spreadsheet of Actions (template)</w:t>
      </w:r>
    </w:p>
    <w:p w14:paraId="113EC95C" w14:textId="77275CB3" w:rsidR="00132879" w:rsidRDefault="007410EE">
      <w:pPr>
        <w:numPr>
          <w:ilvl w:val="0"/>
          <w:numId w:val="1"/>
        </w:numPr>
      </w:pPr>
      <w:r>
        <w:rPr>
          <w:b/>
          <w:i/>
        </w:rPr>
        <w:t>CGR</w:t>
      </w:r>
      <w:r w:rsidR="006311CF">
        <w:rPr>
          <w:b/>
          <w:i/>
        </w:rPr>
        <w:t>_T</w:t>
      </w:r>
      <w:r>
        <w:rPr>
          <w:b/>
          <w:i/>
        </w:rPr>
        <w:t>3</w:t>
      </w:r>
      <w:r w:rsidR="006311CF">
        <w:rPr>
          <w:b/>
          <w:i/>
        </w:rPr>
        <w:t>_</w:t>
      </w:r>
      <w:r>
        <w:rPr>
          <w:b/>
          <w:i/>
        </w:rPr>
        <w:t>Form for Donation Event</w:t>
      </w:r>
      <w:r>
        <w:t xml:space="preserve"> (template)</w:t>
      </w:r>
    </w:p>
    <w:p w14:paraId="30BF8EA3" w14:textId="32BD6745" w:rsidR="00132879" w:rsidRDefault="007410EE">
      <w:pPr>
        <w:numPr>
          <w:ilvl w:val="0"/>
          <w:numId w:val="1"/>
        </w:numPr>
      </w:pPr>
      <w:r>
        <w:rPr>
          <w:b/>
          <w:i/>
        </w:rPr>
        <w:t>CGR</w:t>
      </w:r>
      <w:r w:rsidR="006311CF">
        <w:rPr>
          <w:b/>
          <w:i/>
        </w:rPr>
        <w:t>_</w:t>
      </w:r>
      <w:r>
        <w:rPr>
          <w:b/>
          <w:i/>
        </w:rPr>
        <w:t>T4</w:t>
      </w:r>
      <w:r w:rsidR="006311CF">
        <w:rPr>
          <w:b/>
          <w:i/>
        </w:rPr>
        <w:t>_</w:t>
      </w:r>
      <w:r>
        <w:rPr>
          <w:b/>
          <w:i/>
        </w:rPr>
        <w:t>Form for Collection event</w:t>
      </w:r>
      <w:r>
        <w:t xml:space="preserve"> (template)</w:t>
      </w:r>
    </w:p>
    <w:p w14:paraId="3FCFD03E" w14:textId="6C2C0FC1" w:rsidR="00132879" w:rsidRDefault="007410EE">
      <w:pPr>
        <w:numPr>
          <w:ilvl w:val="0"/>
          <w:numId w:val="1"/>
        </w:numPr>
      </w:pPr>
      <w:r>
        <w:rPr>
          <w:b/>
          <w:i/>
        </w:rPr>
        <w:t>CGR</w:t>
      </w:r>
      <w:r w:rsidR="006311CF">
        <w:rPr>
          <w:b/>
          <w:i/>
        </w:rPr>
        <w:t>_</w:t>
      </w:r>
      <w:r>
        <w:rPr>
          <w:b/>
          <w:i/>
        </w:rPr>
        <w:t>T5</w:t>
      </w:r>
      <w:r w:rsidR="006311CF">
        <w:rPr>
          <w:b/>
          <w:i/>
        </w:rPr>
        <w:t>_</w:t>
      </w:r>
      <w:r>
        <w:rPr>
          <w:b/>
          <w:i/>
        </w:rPr>
        <w:t>Poster (simple)</w:t>
      </w:r>
      <w:r>
        <w:t xml:space="preserve"> - do’s and </w:t>
      </w:r>
      <w:proofErr w:type="spellStart"/>
      <w:r>
        <w:t>dont’s</w:t>
      </w:r>
      <w:proofErr w:type="spellEnd"/>
      <w:r>
        <w:t xml:space="preserve"> for donating gear</w:t>
      </w:r>
    </w:p>
    <w:p w14:paraId="2274A9E0" w14:textId="7E3E7CA3" w:rsidR="00132879" w:rsidRDefault="007410EE">
      <w:pPr>
        <w:numPr>
          <w:ilvl w:val="0"/>
          <w:numId w:val="1"/>
        </w:numPr>
      </w:pPr>
      <w:r>
        <w:rPr>
          <w:b/>
          <w:i/>
        </w:rPr>
        <w:t>CGR</w:t>
      </w:r>
      <w:r w:rsidR="006311CF">
        <w:rPr>
          <w:b/>
          <w:i/>
        </w:rPr>
        <w:t>_</w:t>
      </w:r>
      <w:r>
        <w:rPr>
          <w:b/>
          <w:i/>
        </w:rPr>
        <w:t>T6</w:t>
      </w:r>
      <w:r w:rsidR="006311CF">
        <w:rPr>
          <w:b/>
          <w:i/>
        </w:rPr>
        <w:t>_</w:t>
      </w:r>
      <w:r>
        <w:rPr>
          <w:b/>
          <w:i/>
        </w:rPr>
        <w:t>Poster (detailed)</w:t>
      </w:r>
      <w:r>
        <w:t xml:space="preserve"> - Why, </w:t>
      </w:r>
      <w:proofErr w:type="gramStart"/>
      <w:r>
        <w:t>What’s</w:t>
      </w:r>
      <w:proofErr w:type="gramEnd"/>
      <w:r>
        <w:t xml:space="preserve"> involved, and do’s and </w:t>
      </w:r>
      <w:proofErr w:type="spellStart"/>
      <w:r>
        <w:t>dont’s</w:t>
      </w:r>
      <w:proofErr w:type="spellEnd"/>
      <w:r>
        <w:t xml:space="preserve"> for donating gear</w:t>
      </w:r>
    </w:p>
    <w:p w14:paraId="2944AA09" w14:textId="79C2D878" w:rsidR="007410EE" w:rsidRDefault="006311CF" w:rsidP="007410EE">
      <w:pPr>
        <w:numPr>
          <w:ilvl w:val="0"/>
          <w:numId w:val="1"/>
        </w:numPr>
      </w:pPr>
      <w:r>
        <w:rPr>
          <w:b/>
          <w:i/>
        </w:rPr>
        <w:t>CGR_T7_</w:t>
      </w:r>
      <w:r w:rsidR="007410EE">
        <w:rPr>
          <w:b/>
          <w:i/>
        </w:rPr>
        <w:t>Setting up a Cricket Gear Reuse Scheme</w:t>
      </w:r>
      <w:r w:rsidR="007410EE">
        <w:t xml:space="preserve"> - Cric-Kit Guide, from the Yorkshire Cricket Foundation </w:t>
      </w:r>
    </w:p>
    <w:p w14:paraId="70A5B78F" w14:textId="2652A6B8" w:rsidR="00132879" w:rsidRDefault="006311CF">
      <w:pPr>
        <w:numPr>
          <w:ilvl w:val="0"/>
          <w:numId w:val="1"/>
        </w:numPr>
      </w:pPr>
      <w:r>
        <w:rPr>
          <w:b/>
          <w:i/>
        </w:rPr>
        <w:t>CGR_T8_Lords Taverners Collection Hub Guidelines</w:t>
      </w:r>
      <w:r>
        <w:t xml:space="preserve"> - from LT </w:t>
      </w:r>
      <w:r w:rsidR="00F94412">
        <w:t>Cricket</w:t>
      </w:r>
      <w:r>
        <w:t xml:space="preserve"> Kit Recycling </w:t>
      </w:r>
      <w:r w:rsidR="004219C8">
        <w:t>(LT</w:t>
      </w:r>
      <w:r w:rsidR="00F94412">
        <w:t>C</w:t>
      </w:r>
      <w:r w:rsidR="004219C8">
        <w:t xml:space="preserve">KS) </w:t>
      </w:r>
      <w:r>
        <w:t>scheme</w:t>
      </w:r>
    </w:p>
    <w:p w14:paraId="29B1C6C8" w14:textId="77777777" w:rsidR="00E7544C" w:rsidRPr="00E7544C" w:rsidRDefault="00E7544C" w:rsidP="00E7544C">
      <w:pPr>
        <w:rPr>
          <w:b/>
          <w:sz w:val="12"/>
          <w:szCs w:val="12"/>
        </w:rPr>
      </w:pPr>
    </w:p>
    <w:p w14:paraId="136AF13A" w14:textId="77777777" w:rsidR="006F6FC0" w:rsidRDefault="006F6FC0" w:rsidP="006F6FC0">
      <w:pPr>
        <w:rPr>
          <w:b/>
        </w:rPr>
      </w:pPr>
      <w:r>
        <w:rPr>
          <w:b/>
        </w:rPr>
        <w:t>Briefing Notes:</w:t>
      </w:r>
    </w:p>
    <w:p w14:paraId="08B50B8D" w14:textId="77777777" w:rsidR="006F6FC0" w:rsidRDefault="006F6FC0" w:rsidP="006F6FC0">
      <w:pPr>
        <w:numPr>
          <w:ilvl w:val="0"/>
          <w:numId w:val="1"/>
        </w:numPr>
        <w:rPr>
          <w:b/>
          <w:i/>
        </w:rPr>
      </w:pPr>
      <w:r>
        <w:rPr>
          <w:b/>
          <w:i/>
        </w:rPr>
        <w:t xml:space="preserve">CGR_T9_Briefing Note: CGR Scheme Process &amp; Event </w:t>
      </w:r>
      <w:proofErr w:type="spellStart"/>
      <w:r>
        <w:rPr>
          <w:b/>
          <w:i/>
        </w:rPr>
        <w:t>Organisation</w:t>
      </w:r>
      <w:proofErr w:type="spellEnd"/>
    </w:p>
    <w:p w14:paraId="2488CCA8" w14:textId="75982A30" w:rsidR="006F6FC0" w:rsidRDefault="006F6FC0" w:rsidP="006F6FC0">
      <w:pPr>
        <w:numPr>
          <w:ilvl w:val="0"/>
          <w:numId w:val="1"/>
        </w:numPr>
      </w:pPr>
      <w:r>
        <w:rPr>
          <w:b/>
          <w:i/>
        </w:rPr>
        <w:t>CGR_T10_Briefing Note: Roles &amp; Responsibilities for Cricket Gear Reuse Schemes</w:t>
      </w:r>
      <w:r>
        <w:t xml:space="preserve"> (covering lead </w:t>
      </w:r>
      <w:proofErr w:type="spellStart"/>
      <w:r>
        <w:t>organisers</w:t>
      </w:r>
      <w:proofErr w:type="spellEnd"/>
      <w:r>
        <w:t xml:space="preserve"> and volunteers)</w:t>
      </w:r>
    </w:p>
    <w:p w14:paraId="0B9C8201" w14:textId="77777777" w:rsidR="00E7544C" w:rsidRPr="00E7544C" w:rsidRDefault="00E7544C" w:rsidP="00E7544C">
      <w:pPr>
        <w:rPr>
          <w:b/>
          <w:sz w:val="12"/>
          <w:szCs w:val="12"/>
        </w:rPr>
      </w:pPr>
    </w:p>
    <w:p w14:paraId="66488D1A" w14:textId="77777777" w:rsidR="00132879" w:rsidRDefault="00000000">
      <w:pPr>
        <w:rPr>
          <w:b/>
        </w:rPr>
      </w:pPr>
      <w:r>
        <w:rPr>
          <w:b/>
        </w:rPr>
        <w:t>Survey Tools:</w:t>
      </w:r>
    </w:p>
    <w:p w14:paraId="085A11D7" w14:textId="299F2508" w:rsidR="00132879" w:rsidRDefault="007410EE">
      <w:pPr>
        <w:numPr>
          <w:ilvl w:val="0"/>
          <w:numId w:val="1"/>
        </w:numPr>
      </w:pPr>
      <w:r>
        <w:rPr>
          <w:b/>
          <w:i/>
        </w:rPr>
        <w:t>CGR</w:t>
      </w:r>
      <w:r w:rsidR="006F6FC0">
        <w:rPr>
          <w:b/>
          <w:i/>
        </w:rPr>
        <w:t>_T11_</w:t>
      </w:r>
      <w:r>
        <w:rPr>
          <w:b/>
          <w:i/>
        </w:rPr>
        <w:t>Short Survey of clubs</w:t>
      </w:r>
      <w:r>
        <w:t xml:space="preserve"> - for leagues </w:t>
      </w:r>
      <w:proofErr w:type="spellStart"/>
      <w:r>
        <w:t>etc</w:t>
      </w:r>
      <w:proofErr w:type="spellEnd"/>
      <w:r>
        <w:t xml:space="preserve"> (template)</w:t>
      </w:r>
    </w:p>
    <w:p w14:paraId="026B0E18" w14:textId="4874068C" w:rsidR="00132879" w:rsidRDefault="007410EE">
      <w:pPr>
        <w:numPr>
          <w:ilvl w:val="0"/>
          <w:numId w:val="1"/>
        </w:numPr>
      </w:pPr>
      <w:r>
        <w:rPr>
          <w:b/>
          <w:i/>
        </w:rPr>
        <w:t>CGR</w:t>
      </w:r>
      <w:r w:rsidR="006F6FC0">
        <w:rPr>
          <w:b/>
          <w:i/>
        </w:rPr>
        <w:t>_T12_</w:t>
      </w:r>
      <w:r>
        <w:rPr>
          <w:b/>
          <w:i/>
        </w:rPr>
        <w:t>Short Survey of players / members</w:t>
      </w:r>
      <w:r>
        <w:t xml:space="preserve"> - for clubs/ local schemes (template)</w:t>
      </w:r>
    </w:p>
    <w:p w14:paraId="60086FE8" w14:textId="011A2295" w:rsidR="00132879" w:rsidRDefault="007410EE">
      <w:pPr>
        <w:numPr>
          <w:ilvl w:val="0"/>
          <w:numId w:val="1"/>
        </w:numPr>
      </w:pPr>
      <w:r>
        <w:rPr>
          <w:b/>
          <w:i/>
        </w:rPr>
        <w:t>CGR</w:t>
      </w:r>
      <w:r w:rsidR="006F6FC0">
        <w:rPr>
          <w:b/>
          <w:i/>
        </w:rPr>
        <w:t>_T13_</w:t>
      </w:r>
      <w:r>
        <w:rPr>
          <w:b/>
          <w:i/>
        </w:rPr>
        <w:t xml:space="preserve">Short survey of </w:t>
      </w:r>
      <w:proofErr w:type="spellStart"/>
      <w:r>
        <w:rPr>
          <w:b/>
          <w:i/>
        </w:rPr>
        <w:t>Schools</w:t>
      </w:r>
      <w:proofErr w:type="spellEnd"/>
      <w:r>
        <w:rPr>
          <w:b/>
          <w:i/>
        </w:rPr>
        <w:t xml:space="preserve"> needs</w:t>
      </w:r>
      <w:r>
        <w:t xml:space="preserve"> - for clubs / local schemes (template)</w:t>
      </w:r>
    </w:p>
    <w:p w14:paraId="3EB9F22C" w14:textId="31BCBB04" w:rsidR="00132879" w:rsidRDefault="007410EE">
      <w:pPr>
        <w:numPr>
          <w:ilvl w:val="0"/>
          <w:numId w:val="1"/>
        </w:numPr>
      </w:pPr>
      <w:r>
        <w:rPr>
          <w:b/>
          <w:i/>
        </w:rPr>
        <w:t>CGR</w:t>
      </w:r>
      <w:r w:rsidR="006F6FC0">
        <w:rPr>
          <w:b/>
          <w:i/>
        </w:rPr>
        <w:t>_T14_</w:t>
      </w:r>
      <w:r>
        <w:rPr>
          <w:b/>
          <w:i/>
        </w:rPr>
        <w:t xml:space="preserve">Short survey of </w:t>
      </w:r>
      <w:proofErr w:type="spellStart"/>
      <w:r>
        <w:rPr>
          <w:b/>
          <w:i/>
        </w:rPr>
        <w:t>Parents</w:t>
      </w:r>
      <w:proofErr w:type="spellEnd"/>
      <w:r>
        <w:rPr>
          <w:b/>
          <w:i/>
        </w:rPr>
        <w:t xml:space="preserve"> needs</w:t>
      </w:r>
      <w:r>
        <w:t xml:space="preserve"> - for schools / clubs (template)</w:t>
      </w:r>
    </w:p>
    <w:p w14:paraId="6F6ED249" w14:textId="044219B2" w:rsidR="00F93BF4" w:rsidRDefault="00F93BF4" w:rsidP="00F93BF4">
      <w:pPr>
        <w:numPr>
          <w:ilvl w:val="0"/>
          <w:numId w:val="1"/>
        </w:numPr>
      </w:pPr>
      <w:r>
        <w:rPr>
          <w:b/>
          <w:i/>
        </w:rPr>
        <w:t>CGR_T15_Schools Needs Form</w:t>
      </w:r>
    </w:p>
    <w:p w14:paraId="029F4702" w14:textId="77777777" w:rsidR="00E7544C" w:rsidRPr="00E7544C" w:rsidRDefault="00E7544C" w:rsidP="00E7544C">
      <w:pPr>
        <w:rPr>
          <w:b/>
          <w:sz w:val="12"/>
          <w:szCs w:val="12"/>
        </w:rPr>
      </w:pPr>
    </w:p>
    <w:p w14:paraId="6D62E2DB" w14:textId="77777777" w:rsidR="00132879" w:rsidRDefault="00000000">
      <w:pPr>
        <w:rPr>
          <w:b/>
        </w:rPr>
      </w:pPr>
      <w:r>
        <w:rPr>
          <w:b/>
        </w:rPr>
        <w:t>Communications &amp; Outreach Resources</w:t>
      </w:r>
    </w:p>
    <w:p w14:paraId="497AA7C7" w14:textId="34BCA1F1" w:rsidR="00132879" w:rsidRDefault="006F6FC0">
      <w:pPr>
        <w:numPr>
          <w:ilvl w:val="0"/>
          <w:numId w:val="2"/>
        </w:numPr>
      </w:pPr>
      <w:r>
        <w:rPr>
          <w:b/>
          <w:i/>
        </w:rPr>
        <w:t>CGR_T16_Email / letter to clubs</w:t>
      </w:r>
      <w:r>
        <w:t xml:space="preserve"> (template)</w:t>
      </w:r>
    </w:p>
    <w:p w14:paraId="01834A53" w14:textId="104CD29D" w:rsidR="00132879" w:rsidRDefault="006F6FC0">
      <w:pPr>
        <w:numPr>
          <w:ilvl w:val="0"/>
          <w:numId w:val="2"/>
        </w:numPr>
      </w:pPr>
      <w:r>
        <w:rPr>
          <w:b/>
          <w:i/>
        </w:rPr>
        <w:t>CGR_T17_Text for club CGR Scheme webpage</w:t>
      </w:r>
      <w:r>
        <w:t xml:space="preserve"> (template)</w:t>
      </w:r>
    </w:p>
    <w:p w14:paraId="268C296E" w14:textId="614979FD" w:rsidR="00F93BF4" w:rsidRDefault="00F93BF4" w:rsidP="00F93BF4">
      <w:pPr>
        <w:numPr>
          <w:ilvl w:val="0"/>
          <w:numId w:val="2"/>
        </w:numPr>
      </w:pPr>
      <w:r>
        <w:rPr>
          <w:b/>
          <w:i/>
        </w:rPr>
        <w:t>CGR_T18_CGR Project Summary</w:t>
      </w:r>
      <w:r>
        <w:t xml:space="preserve"> - for engaging clubs, </w:t>
      </w:r>
      <w:proofErr w:type="gramStart"/>
      <w:r>
        <w:t>players</w:t>
      </w:r>
      <w:proofErr w:type="gramEnd"/>
      <w:r>
        <w:t xml:space="preserve"> and stakeholders (template)</w:t>
      </w:r>
    </w:p>
    <w:p w14:paraId="24C6FB24" w14:textId="77777777" w:rsidR="00132879" w:rsidRPr="00E7544C" w:rsidRDefault="00132879">
      <w:pPr>
        <w:rPr>
          <w:b/>
          <w:sz w:val="12"/>
          <w:szCs w:val="12"/>
        </w:rPr>
      </w:pPr>
    </w:p>
    <w:p w14:paraId="009D5545" w14:textId="77777777" w:rsidR="00132879" w:rsidRDefault="00000000">
      <w:pPr>
        <w:rPr>
          <w:b/>
        </w:rPr>
      </w:pPr>
      <w:r>
        <w:rPr>
          <w:b/>
        </w:rPr>
        <w:t>Other resources:</w:t>
      </w:r>
    </w:p>
    <w:p w14:paraId="55F67032" w14:textId="1775F304" w:rsidR="00132879" w:rsidRDefault="00E7544C" w:rsidP="00EC7C53">
      <w:pPr>
        <w:numPr>
          <w:ilvl w:val="0"/>
          <w:numId w:val="1"/>
        </w:numPr>
      </w:pPr>
      <w:r>
        <w:rPr>
          <w:noProof/>
        </w:rPr>
        <w:drawing>
          <wp:anchor distT="114300" distB="114300" distL="114300" distR="114300" simplePos="0" relativeHeight="251659264" behindDoc="0" locked="0" layoutInCell="1" hidden="0" allowOverlap="1" wp14:anchorId="1E0F803B" wp14:editId="5511233B">
            <wp:simplePos x="0" y="0"/>
            <wp:positionH relativeFrom="margin">
              <wp:align>center</wp:align>
            </wp:positionH>
            <wp:positionV relativeFrom="paragraph">
              <wp:posOffset>657225</wp:posOffset>
            </wp:positionV>
            <wp:extent cx="4895850" cy="615950"/>
            <wp:effectExtent l="0" t="0" r="0" b="0"/>
            <wp:wrapSquare wrapText="bothSides" distT="114300" distB="114300" distL="114300" distR="114300"/>
            <wp:docPr id="189913379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7"/>
                    <a:srcRect r="15236"/>
                    <a:stretch/>
                  </pic:blipFill>
                  <pic:spPr bwMode="auto">
                    <a:xfrm>
                      <a:off x="0" y="0"/>
                      <a:ext cx="4895850" cy="615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00C41C6B">
        <w:rPr>
          <w:b/>
          <w:i/>
        </w:rPr>
        <w:t>CfSD</w:t>
      </w:r>
      <w:proofErr w:type="spellEnd"/>
      <w:r w:rsidR="00C41C6B">
        <w:rPr>
          <w:b/>
          <w:i/>
        </w:rPr>
        <w:t xml:space="preserve"> </w:t>
      </w:r>
      <w:proofErr w:type="spellStart"/>
      <w:r w:rsidR="006F6FC0">
        <w:rPr>
          <w:b/>
          <w:i/>
        </w:rPr>
        <w:t>CGR_Recorded</w:t>
      </w:r>
      <w:proofErr w:type="spellEnd"/>
      <w:r w:rsidR="006F6FC0">
        <w:rPr>
          <w:b/>
          <w:i/>
        </w:rPr>
        <w:t xml:space="preserve"> webinar</w:t>
      </w:r>
      <w:r w:rsidR="006F6FC0">
        <w:t>- setting up a cricket gear reuse scheme with Professor Martin Charter, Director of the Centre for Sustainable Design</w:t>
      </w:r>
    </w:p>
    <w:sectPr w:rsidR="00132879" w:rsidSect="00F70D83">
      <w:footerReference w:type="default" r:id="rId8"/>
      <w:pgSz w:w="11906" w:h="16838"/>
      <w:pgMar w:top="1304"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4F82D" w14:textId="77777777" w:rsidR="00F70D83" w:rsidRDefault="00F70D83">
      <w:pPr>
        <w:spacing w:line="240" w:lineRule="auto"/>
      </w:pPr>
      <w:r>
        <w:separator/>
      </w:r>
    </w:p>
  </w:endnote>
  <w:endnote w:type="continuationSeparator" w:id="0">
    <w:p w14:paraId="597B908A" w14:textId="77777777" w:rsidR="00F70D83" w:rsidRDefault="00F70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256F" w14:textId="77777777" w:rsidR="00132879" w:rsidRDefault="001328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B295E" w14:textId="77777777" w:rsidR="00F70D83" w:rsidRDefault="00F70D83">
      <w:pPr>
        <w:spacing w:line="240" w:lineRule="auto"/>
      </w:pPr>
      <w:r>
        <w:separator/>
      </w:r>
    </w:p>
  </w:footnote>
  <w:footnote w:type="continuationSeparator" w:id="0">
    <w:p w14:paraId="593EDF99" w14:textId="77777777" w:rsidR="00F70D83" w:rsidRDefault="00F70D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9074AB"/>
    <w:multiLevelType w:val="multilevel"/>
    <w:tmpl w:val="08146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5A87087"/>
    <w:multiLevelType w:val="multilevel"/>
    <w:tmpl w:val="5D981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0098865">
    <w:abstractNumId w:val="1"/>
  </w:num>
  <w:num w:numId="2" w16cid:durableId="115606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879"/>
    <w:rsid w:val="00054C7B"/>
    <w:rsid w:val="000573E9"/>
    <w:rsid w:val="00132879"/>
    <w:rsid w:val="00167B76"/>
    <w:rsid w:val="001F03A9"/>
    <w:rsid w:val="002C2394"/>
    <w:rsid w:val="004219C8"/>
    <w:rsid w:val="006311CF"/>
    <w:rsid w:val="00684F65"/>
    <w:rsid w:val="006C6C75"/>
    <w:rsid w:val="006F6FC0"/>
    <w:rsid w:val="007410EE"/>
    <w:rsid w:val="00C004E6"/>
    <w:rsid w:val="00C41C6B"/>
    <w:rsid w:val="00C71813"/>
    <w:rsid w:val="00E7544C"/>
    <w:rsid w:val="00EC7C53"/>
    <w:rsid w:val="00ED2F71"/>
    <w:rsid w:val="00EF7A22"/>
    <w:rsid w:val="00F634BE"/>
    <w:rsid w:val="00F70D83"/>
    <w:rsid w:val="00F93BF4"/>
    <w:rsid w:val="00F94412"/>
    <w:rsid w:val="00FA7A7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ABC4"/>
  <w15:docId w15:val="{D281405D-DBCF-43C3-BB69-6D381D63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75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charter</dc:creator>
  <cp:lastModifiedBy>steve charter</cp:lastModifiedBy>
  <cp:revision>3</cp:revision>
  <dcterms:created xsi:type="dcterms:W3CDTF">2024-03-15T17:52:00Z</dcterms:created>
  <dcterms:modified xsi:type="dcterms:W3CDTF">2024-03-15T17:52:00Z</dcterms:modified>
</cp:coreProperties>
</file>